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3A72B" w14:textId="77777777" w:rsidR="005B09A9" w:rsidRPr="00E95571" w:rsidRDefault="005B09A9" w:rsidP="005B09A9">
      <w:pPr>
        <w:jc w:val="right"/>
        <w:rPr>
          <w:bCs/>
          <w:i/>
          <w:iCs/>
        </w:rPr>
      </w:pPr>
      <w:r w:rsidRPr="00E95571">
        <w:rPr>
          <w:bCs/>
          <w:i/>
          <w:iCs/>
        </w:rPr>
        <w:t xml:space="preserve">Příloha </w:t>
      </w:r>
      <w:r>
        <w:rPr>
          <w:bCs/>
          <w:i/>
          <w:iCs/>
        </w:rPr>
        <w:t>II</w:t>
      </w:r>
    </w:p>
    <w:p w14:paraId="40F0FF3A" w14:textId="77777777" w:rsidR="005B09A9" w:rsidRDefault="005B09A9" w:rsidP="005B09A9">
      <w:pPr>
        <w:jc w:val="center"/>
        <w:rPr>
          <w:b/>
          <w:sz w:val="28"/>
          <w:szCs w:val="28"/>
        </w:rPr>
      </w:pPr>
    </w:p>
    <w:p w14:paraId="787C2F68" w14:textId="77777777" w:rsidR="005B09A9" w:rsidRDefault="005B09A9" w:rsidP="005B09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Udržitelné prvky použité v interiéru odkazující na vinohrad</w:t>
      </w:r>
    </w:p>
    <w:p w14:paraId="4F3392BB" w14:textId="77777777" w:rsidR="005B09A9" w:rsidRDefault="005B09A9" w:rsidP="005B09A9">
      <w:pPr>
        <w:rPr>
          <w:color w:val="FF0000"/>
        </w:rPr>
      </w:pPr>
    </w:p>
    <w:p w14:paraId="0890E3C8" w14:textId="133FE13F" w:rsidR="005B09A9" w:rsidRPr="00BA7C5B" w:rsidRDefault="005B09A9" w:rsidP="005971D1">
      <w:pPr>
        <w:jc w:val="both"/>
        <w:rPr>
          <w:color w:val="000000" w:themeColor="text1"/>
        </w:rPr>
      </w:pPr>
      <w:r w:rsidRPr="00BA7C5B">
        <w:rPr>
          <w:color w:val="000000" w:themeColor="text1"/>
        </w:rPr>
        <w:t>„</w:t>
      </w:r>
      <w:r w:rsidRPr="00BA7C5B">
        <w:rPr>
          <w:i/>
          <w:iCs/>
          <w:color w:val="000000" w:themeColor="text1"/>
        </w:rPr>
        <w:t>Jelikož se snažíme pracovat udržitelně, tak veškerý nábytek je vymyšlený jako modulový. Navržený je v materiálech, které jsou udržitelné, recyklované anebo mají certifikát v oblasti emisí skleníkových plynů. Takové typické prvky, které charakterizují připravovaný hotel, jsou například kovové sítě, různě strukturované povrchové úpravy stěn jako hliněné stěrky ve</w:t>
      </w:r>
      <w:r w:rsidR="005971D1">
        <w:rPr>
          <w:i/>
          <w:iCs/>
          <w:color w:val="000000" w:themeColor="text1"/>
        </w:rPr>
        <w:t> </w:t>
      </w:r>
      <w:r w:rsidRPr="00BA7C5B">
        <w:rPr>
          <w:i/>
          <w:iCs/>
          <w:color w:val="000000" w:themeColor="text1"/>
        </w:rPr>
        <w:t xml:space="preserve">společných prostorách chodeb s liniovým osvětlením nebo drásaný strop v pokojích, a dále třeba vrstvený beton, který odkazuje na vrstvy usazených kalů při sedimentaci v procesu zrání vína,“ </w:t>
      </w:r>
      <w:r w:rsidRPr="00BA7C5B">
        <w:rPr>
          <w:color w:val="000000" w:themeColor="text1"/>
        </w:rPr>
        <w:t xml:space="preserve">popisuje </w:t>
      </w:r>
      <w:r w:rsidR="005971D1">
        <w:rPr>
          <w:color w:val="000000" w:themeColor="text1"/>
        </w:rPr>
        <w:t xml:space="preserve">architekt </w:t>
      </w:r>
      <w:r w:rsidRPr="00462F2D">
        <w:rPr>
          <w:b/>
          <w:bCs/>
          <w:color w:val="000000" w:themeColor="text1"/>
        </w:rPr>
        <w:t>Sean Clifton</w:t>
      </w:r>
      <w:r w:rsidRPr="00BA7C5B">
        <w:rPr>
          <w:i/>
          <w:iCs/>
          <w:color w:val="000000" w:themeColor="text1"/>
        </w:rPr>
        <w:t xml:space="preserve">. </w:t>
      </w:r>
    </w:p>
    <w:p w14:paraId="397F2CF3" w14:textId="77777777" w:rsidR="005B09A9" w:rsidRDefault="005B09A9" w:rsidP="005971D1">
      <w:pPr>
        <w:jc w:val="both"/>
        <w:rPr>
          <w:b/>
          <w:sz w:val="28"/>
          <w:szCs w:val="28"/>
        </w:rPr>
      </w:pPr>
    </w:p>
    <w:p w14:paraId="5EEC3015" w14:textId="77777777" w:rsidR="005B09A9" w:rsidRPr="00161E44" w:rsidRDefault="005B09A9" w:rsidP="005971D1">
      <w:pPr>
        <w:numPr>
          <w:ilvl w:val="0"/>
          <w:numId w:val="2"/>
        </w:numPr>
        <w:jc w:val="both"/>
        <w:rPr>
          <w:b/>
          <w:color w:val="000000" w:themeColor="text1"/>
        </w:rPr>
      </w:pPr>
      <w:r w:rsidRPr="00161E44">
        <w:rPr>
          <w:b/>
          <w:color w:val="000000" w:themeColor="text1"/>
        </w:rPr>
        <w:t>Tapeta vyrobená z lisovaných listů vinné révy</w:t>
      </w:r>
    </w:p>
    <w:p w14:paraId="25FD6C3F" w14:textId="77777777" w:rsidR="005B09A9" w:rsidRPr="00161E44" w:rsidRDefault="005B09A9" w:rsidP="005971D1">
      <w:pPr>
        <w:jc w:val="both"/>
        <w:rPr>
          <w:color w:val="000000" w:themeColor="text1"/>
        </w:rPr>
      </w:pPr>
      <w:r w:rsidRPr="00161E44">
        <w:rPr>
          <w:color w:val="000000" w:themeColor="text1"/>
        </w:rPr>
        <w:t xml:space="preserve">Dominantním prvkem umístěným přímo za hlavní recepcí je tapeta vytvořená lisováním listů vinné révy. Tapetu vyrábí rakouská firma Organoid a hosty provede hlavním prostorem recepce směrem k jejich pokojům. V pokoji je tapeta použitá na posuvném panelu, který zakrývá televizi, ale zároveň supluje umělecké dílo na zdi. </w:t>
      </w:r>
    </w:p>
    <w:p w14:paraId="062E85D5" w14:textId="77777777" w:rsidR="005B09A9" w:rsidRPr="00161E44" w:rsidRDefault="005B09A9" w:rsidP="005971D1">
      <w:pPr>
        <w:jc w:val="both"/>
        <w:rPr>
          <w:color w:val="000000" w:themeColor="text1"/>
        </w:rPr>
      </w:pPr>
    </w:p>
    <w:p w14:paraId="41D0E0CB" w14:textId="77777777" w:rsidR="005B09A9" w:rsidRPr="00161E44" w:rsidRDefault="005B09A9" w:rsidP="005971D1">
      <w:pPr>
        <w:numPr>
          <w:ilvl w:val="0"/>
          <w:numId w:val="1"/>
        </w:numPr>
        <w:jc w:val="both"/>
        <w:rPr>
          <w:b/>
          <w:color w:val="000000" w:themeColor="text1"/>
        </w:rPr>
      </w:pPr>
      <w:r w:rsidRPr="00161E44">
        <w:rPr>
          <w:b/>
          <w:color w:val="000000" w:themeColor="text1"/>
        </w:rPr>
        <w:t>Unikátní podlaha ze směsi betonu a korku</w:t>
      </w:r>
    </w:p>
    <w:p w14:paraId="054CB03B" w14:textId="6786A92F" w:rsidR="005B09A9" w:rsidRPr="00161E44" w:rsidRDefault="005B09A9" w:rsidP="005971D1">
      <w:pPr>
        <w:jc w:val="both"/>
        <w:rPr>
          <w:color w:val="000000" w:themeColor="text1"/>
        </w:rPr>
      </w:pPr>
      <w:r w:rsidRPr="00161E44">
        <w:rPr>
          <w:color w:val="000000" w:themeColor="text1"/>
        </w:rPr>
        <w:t>Podlahu v pokojích a většinu společných prostor pokryje speciálně vytvořená směs betonu a</w:t>
      </w:r>
      <w:r w:rsidR="005971D1">
        <w:rPr>
          <w:color w:val="000000" w:themeColor="text1"/>
        </w:rPr>
        <w:t> </w:t>
      </w:r>
      <w:r w:rsidRPr="00161E44">
        <w:rPr>
          <w:color w:val="000000" w:themeColor="text1"/>
        </w:rPr>
        <w:t>korku. Ta odkazuje na výrobu vína, protože korek je nedílnou součástí každého vinařství a</w:t>
      </w:r>
      <w:r w:rsidR="005971D1">
        <w:rPr>
          <w:color w:val="000000" w:themeColor="text1"/>
        </w:rPr>
        <w:t> </w:t>
      </w:r>
      <w:r w:rsidRPr="00161E44">
        <w:rPr>
          <w:color w:val="000000" w:themeColor="text1"/>
        </w:rPr>
        <w:t xml:space="preserve">navíc má také ideální udržitelné a ekologické vlastnosti. Prototyp byl vyvinut přímo pro potřeby nového hotelu českou firmou </w:t>
      </w:r>
      <w:r w:rsidR="00F85D7D" w:rsidRPr="039768FA">
        <w:rPr>
          <w:color w:val="000000" w:themeColor="text1"/>
        </w:rPr>
        <w:t xml:space="preserve">Smek </w:t>
      </w:r>
      <w:proofErr w:type="spellStart"/>
      <w:r w:rsidR="00F85D7D" w:rsidRPr="039768FA">
        <w:rPr>
          <w:color w:val="000000" w:themeColor="text1"/>
        </w:rPr>
        <w:t>Surface</w:t>
      </w:r>
      <w:proofErr w:type="spellEnd"/>
      <w:r w:rsidR="00F85D7D" w:rsidRPr="039768FA">
        <w:rPr>
          <w:color w:val="000000" w:themeColor="text1"/>
        </w:rPr>
        <w:t xml:space="preserve"> Design</w:t>
      </w:r>
      <w:r w:rsidRPr="00161E44">
        <w:rPr>
          <w:color w:val="000000" w:themeColor="text1"/>
        </w:rPr>
        <w:t>.</w:t>
      </w:r>
      <w:bookmarkStart w:id="0" w:name="_GoBack"/>
      <w:bookmarkEnd w:id="0"/>
    </w:p>
    <w:p w14:paraId="6A116ACC" w14:textId="77777777" w:rsidR="005B09A9" w:rsidRPr="00161E44" w:rsidRDefault="005B09A9" w:rsidP="005971D1">
      <w:pPr>
        <w:jc w:val="both"/>
        <w:rPr>
          <w:b/>
          <w:color w:val="000000" w:themeColor="text1"/>
        </w:rPr>
      </w:pPr>
    </w:p>
    <w:p w14:paraId="393B0A1F" w14:textId="77777777" w:rsidR="005B09A9" w:rsidRPr="00161E44" w:rsidRDefault="005B09A9" w:rsidP="005971D1">
      <w:pPr>
        <w:numPr>
          <w:ilvl w:val="0"/>
          <w:numId w:val="1"/>
        </w:numPr>
        <w:jc w:val="both"/>
        <w:rPr>
          <w:b/>
          <w:color w:val="000000" w:themeColor="text1"/>
        </w:rPr>
      </w:pPr>
      <w:r w:rsidRPr="00161E44">
        <w:rPr>
          <w:b/>
          <w:color w:val="000000" w:themeColor="text1"/>
        </w:rPr>
        <w:t>Světelný podhled vytvořený lahvemi od vína</w:t>
      </w:r>
    </w:p>
    <w:p w14:paraId="29002453" w14:textId="77777777" w:rsidR="005B09A9" w:rsidRPr="00161E44" w:rsidRDefault="005B09A9" w:rsidP="005971D1">
      <w:pPr>
        <w:jc w:val="both"/>
        <w:rPr>
          <w:color w:val="000000" w:themeColor="text1"/>
        </w:rPr>
      </w:pPr>
      <w:r w:rsidRPr="00161E44">
        <w:rPr>
          <w:color w:val="000000" w:themeColor="text1"/>
        </w:rPr>
        <w:t xml:space="preserve">Nečekaným světelným zdrojem v chystaném SPA budou podhledy vyplněné recyklovanými lahvemi od vína, které budou propouštět světlo. Použité lahve tak získají nové využití a interiér hotelu další připomínku vinařského řemesla. </w:t>
      </w:r>
    </w:p>
    <w:p w14:paraId="057E4E8F" w14:textId="77777777" w:rsidR="005B09A9" w:rsidRPr="00161E44" w:rsidRDefault="005B09A9" w:rsidP="005971D1">
      <w:pPr>
        <w:ind w:left="720"/>
        <w:jc w:val="both"/>
        <w:rPr>
          <w:b/>
          <w:color w:val="000000" w:themeColor="text1"/>
        </w:rPr>
      </w:pPr>
    </w:p>
    <w:p w14:paraId="59988596" w14:textId="77777777" w:rsidR="005B09A9" w:rsidRPr="00161E44" w:rsidRDefault="005B09A9" w:rsidP="005971D1">
      <w:pPr>
        <w:numPr>
          <w:ilvl w:val="0"/>
          <w:numId w:val="1"/>
        </w:numPr>
        <w:jc w:val="both"/>
        <w:rPr>
          <w:b/>
          <w:color w:val="000000" w:themeColor="text1"/>
        </w:rPr>
      </w:pPr>
      <w:r w:rsidRPr="00161E44">
        <w:rPr>
          <w:b/>
          <w:color w:val="000000" w:themeColor="text1"/>
        </w:rPr>
        <w:t>Kovové sítě</w:t>
      </w:r>
    </w:p>
    <w:p w14:paraId="4B49A9D4" w14:textId="51FB91F4" w:rsidR="005B09A9" w:rsidRPr="00161E44" w:rsidRDefault="005B09A9" w:rsidP="005971D1">
      <w:pPr>
        <w:jc w:val="both"/>
        <w:rPr>
          <w:color w:val="000000" w:themeColor="text1"/>
        </w:rPr>
      </w:pPr>
      <w:r w:rsidRPr="00161E44">
        <w:rPr>
          <w:color w:val="000000" w:themeColor="text1"/>
        </w:rPr>
        <w:t>Architekti v interiéru vytvořili hned několik prvků z kovových sítí. Inspirace byla odvozena z podpůrných dřevěných konstrukcí, které slouží ve vinohradech jako opora pro vinnou révu a</w:t>
      </w:r>
      <w:r w:rsidR="005971D1">
        <w:rPr>
          <w:color w:val="000000" w:themeColor="text1"/>
        </w:rPr>
        <w:t> </w:t>
      </w:r>
      <w:r w:rsidRPr="00161E44">
        <w:rPr>
          <w:color w:val="000000" w:themeColor="text1"/>
        </w:rPr>
        <w:t xml:space="preserve">zároveň tvoří stejný obraz - síť. V interiéru plní hned několik funkcí. Tvoří rám pro zelený strop v prostoru </w:t>
      </w:r>
      <w:proofErr w:type="spellStart"/>
      <w:r w:rsidRPr="00161E44">
        <w:rPr>
          <w:color w:val="000000" w:themeColor="text1"/>
        </w:rPr>
        <w:t>lounge</w:t>
      </w:r>
      <w:proofErr w:type="spellEnd"/>
      <w:r w:rsidRPr="00161E44">
        <w:rPr>
          <w:color w:val="000000" w:themeColor="text1"/>
        </w:rPr>
        <w:t>, vstupní bránu do multifunkčního sálu situovaného za recepcí v původních prostorech tradičního cihlového klenutého sklepu a díky svislému umístění na</w:t>
      </w:r>
      <w:r w:rsidR="005971D1">
        <w:rPr>
          <w:color w:val="000000" w:themeColor="text1"/>
        </w:rPr>
        <w:t> </w:t>
      </w:r>
      <w:r w:rsidRPr="00161E44">
        <w:rPr>
          <w:color w:val="000000" w:themeColor="text1"/>
        </w:rPr>
        <w:t xml:space="preserve">stěnách zároveň slouží jako držák lahví s vínem. V rámci použitých materiálů zastupuje kov a je tak připomínkou toho, že současné vinařství se odehrává z velké části právě v tomto materiálu. </w:t>
      </w:r>
    </w:p>
    <w:p w14:paraId="6404F7CA" w14:textId="77777777" w:rsidR="005B09A9" w:rsidRPr="00161E44" w:rsidRDefault="005B09A9" w:rsidP="005971D1">
      <w:pPr>
        <w:ind w:left="720"/>
        <w:jc w:val="both"/>
        <w:rPr>
          <w:b/>
          <w:color w:val="000000" w:themeColor="text1"/>
        </w:rPr>
      </w:pPr>
    </w:p>
    <w:p w14:paraId="2DA2EF0E" w14:textId="77777777" w:rsidR="005B09A9" w:rsidRPr="00161E44" w:rsidRDefault="005B09A9" w:rsidP="005971D1">
      <w:pPr>
        <w:numPr>
          <w:ilvl w:val="0"/>
          <w:numId w:val="1"/>
        </w:numPr>
        <w:jc w:val="both"/>
        <w:rPr>
          <w:b/>
          <w:color w:val="000000" w:themeColor="text1"/>
        </w:rPr>
      </w:pPr>
      <w:r w:rsidRPr="00161E44">
        <w:rPr>
          <w:b/>
          <w:color w:val="000000" w:themeColor="text1"/>
        </w:rPr>
        <w:t>Recyklované cihly</w:t>
      </w:r>
    </w:p>
    <w:p w14:paraId="5EB9AA6D" w14:textId="1CC4B44D" w:rsidR="005B09A9" w:rsidRPr="00161E44" w:rsidRDefault="005B09A9" w:rsidP="005971D1">
      <w:pPr>
        <w:jc w:val="both"/>
        <w:rPr>
          <w:color w:val="000000" w:themeColor="text1"/>
        </w:rPr>
      </w:pPr>
      <w:r w:rsidRPr="00161E44">
        <w:rPr>
          <w:color w:val="000000" w:themeColor="text1"/>
        </w:rPr>
        <w:t xml:space="preserve">Od přízemí, kde se nachází recepce, až do další patra s restaurací a </w:t>
      </w:r>
      <w:proofErr w:type="spellStart"/>
      <w:r w:rsidRPr="00161E44">
        <w:rPr>
          <w:color w:val="000000" w:themeColor="text1"/>
        </w:rPr>
        <w:t>lounge</w:t>
      </w:r>
      <w:proofErr w:type="spellEnd"/>
      <w:r w:rsidRPr="00161E44">
        <w:rPr>
          <w:color w:val="000000" w:themeColor="text1"/>
        </w:rPr>
        <w:t xml:space="preserve"> se šplhá stěna z</w:t>
      </w:r>
      <w:r w:rsidR="005971D1">
        <w:rPr>
          <w:color w:val="000000" w:themeColor="text1"/>
        </w:rPr>
        <w:t> </w:t>
      </w:r>
      <w:r w:rsidRPr="00161E44">
        <w:rPr>
          <w:color w:val="000000" w:themeColor="text1"/>
        </w:rPr>
        <w:t xml:space="preserve">recyklovaných cihel. Ty odkazují na tradiční cihlové vinné sklepy. Tým architektů se chystá využít cihly, ze kterých byl postaven původní objekt a na jehož místě vyroste nový hotel. </w:t>
      </w:r>
    </w:p>
    <w:p w14:paraId="13CBF63C" w14:textId="77777777" w:rsidR="005B09A9" w:rsidRPr="00161E44" w:rsidRDefault="005B09A9" w:rsidP="005971D1">
      <w:pPr>
        <w:ind w:left="720"/>
        <w:jc w:val="both"/>
        <w:rPr>
          <w:b/>
          <w:color w:val="000000" w:themeColor="text1"/>
        </w:rPr>
      </w:pPr>
    </w:p>
    <w:p w14:paraId="12B21F16" w14:textId="77777777" w:rsidR="005B09A9" w:rsidRDefault="005B09A9" w:rsidP="005971D1">
      <w:pPr>
        <w:jc w:val="both"/>
      </w:pPr>
    </w:p>
    <w:p w14:paraId="565F46D0" w14:textId="77777777" w:rsidR="005B09A9" w:rsidRDefault="005B09A9" w:rsidP="005971D1">
      <w:pPr>
        <w:jc w:val="both"/>
      </w:pPr>
    </w:p>
    <w:p w14:paraId="441E311C" w14:textId="77777777" w:rsidR="00EC3BC8" w:rsidRDefault="00F85D7D" w:rsidP="005971D1">
      <w:pPr>
        <w:jc w:val="both"/>
      </w:pPr>
    </w:p>
    <w:sectPr w:rsidR="00EC3BC8" w:rsidSect="00CD172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43743"/>
    <w:multiLevelType w:val="multilevel"/>
    <w:tmpl w:val="9B4419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7333765"/>
    <w:multiLevelType w:val="multilevel"/>
    <w:tmpl w:val="B20A9A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A9"/>
    <w:rsid w:val="00286622"/>
    <w:rsid w:val="00462F2D"/>
    <w:rsid w:val="005971D1"/>
    <w:rsid w:val="005B09A9"/>
    <w:rsid w:val="009872FB"/>
    <w:rsid w:val="00CD172F"/>
    <w:rsid w:val="00D67BDD"/>
    <w:rsid w:val="00F8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554D9"/>
  <w14:defaultImageDpi w14:val="32767"/>
  <w15:chartTrackingRefBased/>
  <w15:docId w15:val="{F413A966-7AA1-0C4E-9453-B4C76CFF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09A9"/>
    <w:pPr>
      <w:spacing w:line="276" w:lineRule="auto"/>
    </w:pPr>
    <w:rPr>
      <w:rFonts w:ascii="Arial" w:eastAsia="Arial" w:hAnsi="Arial" w:cs="Arial"/>
      <w:sz w:val="22"/>
      <w:szCs w:val="22"/>
      <w:lang w:val="cs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d4edba-4510-4842-8ac5-6421d17f9d88" xsi:nil="true"/>
    <lcf76f155ced4ddcb4097134ff3c332f xmlns="f0344b2a-ebb0-4405-80ef-03e828f2e05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78CE1C59E6844A21D0B5770256CEE" ma:contentTypeVersion="20" ma:contentTypeDescription="Create a new document." ma:contentTypeScope="" ma:versionID="ed864d297f8c054f2ca80e2ae8dddf05">
  <xsd:schema xmlns:xsd="http://www.w3.org/2001/XMLSchema" xmlns:xs="http://www.w3.org/2001/XMLSchema" xmlns:p="http://schemas.microsoft.com/office/2006/metadata/properties" xmlns:ns2="f0344b2a-ebb0-4405-80ef-03e828f2e051" xmlns:ns3="11d4edba-4510-4842-8ac5-6421d17f9d88" targetNamespace="http://schemas.microsoft.com/office/2006/metadata/properties" ma:root="true" ma:fieldsID="9feb4ac5d43087ee428074535e2fde6f" ns2:_="" ns3:_="">
    <xsd:import namespace="f0344b2a-ebb0-4405-80ef-03e828f2e051"/>
    <xsd:import namespace="11d4edba-4510-4842-8ac5-6421d17f9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44b2a-ebb0-4405-80ef-03e828f2e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9ecb780-25a8-4441-a56d-d00247997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4edba-4510-4842-8ac5-6421d17f9d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59983a-0c04-4151-ad47-958e4737b4ca}" ma:internalName="TaxCatchAll" ma:showField="CatchAllData" ma:web="11d4edba-4510-4842-8ac5-6421d17f9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E292AA-AFDC-4848-85C9-794E7FD656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8272B7-12B6-45F6-8BE3-616392C67DAF}">
  <ds:schemaRefs>
    <ds:schemaRef ds:uri="http://schemas.microsoft.com/office/2006/metadata/properties"/>
    <ds:schemaRef ds:uri="http://schemas.microsoft.com/office/infopath/2007/PartnerControls"/>
    <ds:schemaRef ds:uri="11d4edba-4510-4842-8ac5-6421d17f9d88"/>
    <ds:schemaRef ds:uri="f0344b2a-ebb0-4405-80ef-03e828f2e051"/>
  </ds:schemaRefs>
</ds:datastoreItem>
</file>

<file path=customXml/itemProps3.xml><?xml version="1.0" encoding="utf-8"?>
<ds:datastoreItem xmlns:ds="http://schemas.openxmlformats.org/officeDocument/2006/customXml" ds:itemID="{7DCE1168-6C5F-44E0-9137-1EDBADDBF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44b2a-ebb0-4405-80ef-03e828f2e051"/>
    <ds:schemaRef ds:uri="11d4edba-4510-4842-8ac5-6421d17f9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Papežová</dc:creator>
  <cp:keywords/>
  <dc:description/>
  <cp:lastModifiedBy>Tereza Štosová</cp:lastModifiedBy>
  <cp:revision>5</cp:revision>
  <dcterms:created xsi:type="dcterms:W3CDTF">2022-06-08T12:29:00Z</dcterms:created>
  <dcterms:modified xsi:type="dcterms:W3CDTF">2022-06-09T08:29:00Z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0x010100D7178CE1C59E6844A21D0B5770256CEE</vt:lpwstr>
  </property>
</Properties>
</file>